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27" w:rsidRPr="002E39DD" w:rsidRDefault="00440827" w:rsidP="00440827">
      <w:pPr>
        <w:pStyle w:val="Cm"/>
        <w:spacing w:before="0" w:after="0"/>
        <w:rPr>
          <w:rFonts w:ascii="Times New Roman" w:eastAsia="SimSun" w:hAnsi="Times New Roman" w:cs="Mangal"/>
          <w:bCs w:val="0"/>
          <w:sz w:val="22"/>
          <w:szCs w:val="22"/>
        </w:rPr>
      </w:pPr>
      <w:r w:rsidRPr="002E39DD">
        <w:rPr>
          <w:rFonts w:ascii="Times New Roman" w:eastAsia="SimSun" w:hAnsi="Times New Roman" w:cs="Mangal"/>
          <w:bCs w:val="0"/>
          <w:sz w:val="22"/>
          <w:szCs w:val="22"/>
        </w:rPr>
        <w:t>Magyardombegyház Község Önkormányzata</w:t>
      </w:r>
    </w:p>
    <w:p w:rsidR="00440827" w:rsidRPr="002E39DD" w:rsidRDefault="00440827" w:rsidP="00440827">
      <w:pPr>
        <w:pStyle w:val="Cm"/>
        <w:spacing w:before="0" w:after="0"/>
        <w:rPr>
          <w:rFonts w:ascii="Times New Roman" w:eastAsia="SimSun" w:hAnsi="Times New Roman" w:cs="Mangal"/>
          <w:bCs w:val="0"/>
          <w:sz w:val="22"/>
          <w:szCs w:val="22"/>
        </w:rPr>
      </w:pPr>
      <w:r w:rsidRPr="002E39DD">
        <w:rPr>
          <w:rFonts w:ascii="Times New Roman" w:eastAsia="SimSun" w:hAnsi="Times New Roman" w:cs="Mangal"/>
          <w:bCs w:val="0"/>
          <w:sz w:val="22"/>
          <w:szCs w:val="22"/>
        </w:rPr>
        <w:t>Képviselő-testületének</w:t>
      </w:r>
    </w:p>
    <w:p w:rsidR="00440827" w:rsidRPr="002E39DD" w:rsidRDefault="00440827" w:rsidP="00440827">
      <w:pPr>
        <w:pStyle w:val="Alcm"/>
        <w:spacing w:after="0"/>
        <w:rPr>
          <w:rFonts w:ascii="Times New Roman" w:eastAsia="SimSun" w:hAnsi="Times New Roman" w:cs="Mangal"/>
          <w:b/>
          <w:sz w:val="22"/>
          <w:szCs w:val="22"/>
          <w:lang w:bidi="hi-IN"/>
        </w:rPr>
      </w:pPr>
      <w:r>
        <w:rPr>
          <w:rFonts w:ascii="Times New Roman" w:eastAsia="SimSun" w:hAnsi="Times New Roman" w:cs="Mangal"/>
          <w:b/>
          <w:sz w:val="22"/>
          <w:szCs w:val="22"/>
          <w:lang w:bidi="hi-IN"/>
        </w:rPr>
        <w:t>6</w:t>
      </w:r>
      <w:r w:rsidRPr="002E39DD">
        <w:rPr>
          <w:rFonts w:ascii="Times New Roman" w:eastAsia="SimSun" w:hAnsi="Times New Roman" w:cs="Mangal"/>
          <w:b/>
          <w:sz w:val="22"/>
          <w:szCs w:val="22"/>
          <w:lang w:bidi="hi-IN"/>
        </w:rPr>
        <w:t>/2017</w:t>
      </w:r>
      <w:r w:rsidR="00DE0173">
        <w:rPr>
          <w:rFonts w:ascii="Times New Roman" w:eastAsia="SimSun" w:hAnsi="Times New Roman" w:cs="Mangal"/>
          <w:b/>
          <w:sz w:val="22"/>
          <w:szCs w:val="22"/>
          <w:lang w:bidi="hi-IN"/>
        </w:rPr>
        <w:t xml:space="preserve">. </w:t>
      </w:r>
      <w:r w:rsidRPr="002E39DD">
        <w:rPr>
          <w:rFonts w:ascii="Times New Roman" w:eastAsia="SimSun" w:hAnsi="Times New Roman" w:cs="Mangal"/>
          <w:b/>
          <w:sz w:val="22"/>
          <w:szCs w:val="22"/>
          <w:lang w:bidi="hi-IN"/>
        </w:rPr>
        <w:t>(</w:t>
      </w:r>
      <w:r>
        <w:rPr>
          <w:rFonts w:ascii="Times New Roman" w:eastAsia="SimSun" w:hAnsi="Times New Roman" w:cs="Mangal"/>
          <w:b/>
          <w:sz w:val="22"/>
          <w:szCs w:val="22"/>
          <w:lang w:bidi="hi-IN"/>
        </w:rPr>
        <w:t>V</w:t>
      </w:r>
      <w:r w:rsidR="00DE0173">
        <w:rPr>
          <w:rFonts w:ascii="Times New Roman" w:eastAsia="SimSun" w:hAnsi="Times New Roman" w:cs="Mangal"/>
          <w:b/>
          <w:sz w:val="22"/>
          <w:szCs w:val="22"/>
          <w:lang w:bidi="hi-IN"/>
        </w:rPr>
        <w:t>.10.</w:t>
      </w:r>
      <w:r w:rsidRPr="002E39DD">
        <w:rPr>
          <w:rFonts w:ascii="Times New Roman" w:eastAsia="SimSun" w:hAnsi="Times New Roman" w:cs="Mangal"/>
          <w:b/>
          <w:sz w:val="22"/>
          <w:szCs w:val="22"/>
          <w:lang w:bidi="hi-IN"/>
        </w:rPr>
        <w:t>)</w:t>
      </w:r>
    </w:p>
    <w:p w:rsidR="00440827" w:rsidRPr="002E39DD" w:rsidRDefault="00440827" w:rsidP="00440827">
      <w:pPr>
        <w:pStyle w:val="Cm"/>
        <w:spacing w:before="0" w:after="0"/>
        <w:rPr>
          <w:rFonts w:ascii="Times New Roman" w:eastAsia="SimSun" w:hAnsi="Times New Roman" w:cs="Mangal"/>
          <w:bCs w:val="0"/>
          <w:sz w:val="22"/>
          <w:szCs w:val="22"/>
        </w:rPr>
      </w:pPr>
      <w:r w:rsidRPr="002E39DD">
        <w:rPr>
          <w:rFonts w:ascii="Times New Roman" w:eastAsia="SimSun" w:hAnsi="Times New Roman" w:cs="Mangal"/>
          <w:bCs w:val="0"/>
          <w:sz w:val="22"/>
          <w:szCs w:val="22"/>
        </w:rPr>
        <w:t>önkormányzati rendelete</w:t>
      </w:r>
    </w:p>
    <w:p w:rsidR="00440827" w:rsidRPr="002E39DD" w:rsidRDefault="00440827" w:rsidP="00440827">
      <w:pPr>
        <w:pStyle w:val="Cm"/>
        <w:spacing w:before="0" w:after="0"/>
        <w:rPr>
          <w:rFonts w:ascii="Times New Roman" w:eastAsia="SimSun" w:hAnsi="Times New Roman" w:cs="Mangal"/>
          <w:bCs w:val="0"/>
          <w:sz w:val="22"/>
          <w:szCs w:val="22"/>
        </w:rPr>
      </w:pPr>
      <w:r w:rsidRPr="002E39DD">
        <w:rPr>
          <w:rFonts w:ascii="Times New Roman" w:eastAsia="SimSun" w:hAnsi="Times New Roman" w:cs="Mangal"/>
          <w:bCs w:val="0"/>
          <w:sz w:val="22"/>
          <w:szCs w:val="22"/>
        </w:rPr>
        <w:t xml:space="preserve">a települési támogatásról szóló </w:t>
      </w:r>
      <w:r w:rsidRPr="002E39DD">
        <w:rPr>
          <w:rFonts w:ascii="Times New Roman" w:hAnsi="Times New Roman" w:cs="Times New Roman"/>
          <w:sz w:val="22"/>
          <w:szCs w:val="22"/>
        </w:rPr>
        <w:t xml:space="preserve">4/2015.(II.26.) </w:t>
      </w:r>
      <w:r w:rsidRPr="002E39DD">
        <w:rPr>
          <w:rFonts w:ascii="Times New Roman" w:eastAsia="SimSun" w:hAnsi="Times New Roman" w:cs="Mangal"/>
          <w:bCs w:val="0"/>
          <w:sz w:val="22"/>
          <w:szCs w:val="22"/>
        </w:rPr>
        <w:t>önkormányzati rendelete módosításáról</w:t>
      </w:r>
    </w:p>
    <w:p w:rsidR="00440827" w:rsidRPr="002E39DD" w:rsidRDefault="00440827" w:rsidP="00440827">
      <w:pPr>
        <w:rPr>
          <w:sz w:val="22"/>
          <w:szCs w:val="22"/>
        </w:rPr>
      </w:pPr>
    </w:p>
    <w:p w:rsidR="00440827" w:rsidRPr="002E39DD" w:rsidRDefault="00440827" w:rsidP="00440827">
      <w:pPr>
        <w:tabs>
          <w:tab w:val="center" w:pos="7088"/>
        </w:tabs>
        <w:jc w:val="both"/>
        <w:rPr>
          <w:sz w:val="22"/>
          <w:szCs w:val="22"/>
        </w:rPr>
      </w:pPr>
      <w:r w:rsidRPr="002E39DD">
        <w:rPr>
          <w:sz w:val="22"/>
          <w:szCs w:val="22"/>
        </w:rPr>
        <w:t>Magyardombegyház Községi Önkormányzat Képviselő-testülete a szociális igazgatásról és szociális ellátásokról szóló 1993. évi III. törvény 26.§</w:t>
      </w:r>
      <w:proofErr w:type="spellStart"/>
      <w:r w:rsidRPr="002E39DD">
        <w:rPr>
          <w:sz w:val="22"/>
          <w:szCs w:val="22"/>
        </w:rPr>
        <w:t>-ában</w:t>
      </w:r>
      <w:proofErr w:type="spellEnd"/>
      <w:r w:rsidRPr="002E39DD">
        <w:rPr>
          <w:sz w:val="22"/>
          <w:szCs w:val="22"/>
        </w:rPr>
        <w:t xml:space="preserve"> és 132.§ (4) bekezdésében, valamint a gyermekek védelméről és a gyámügyi igazgatásról szóló 1997. évi XXXI. törvény 18. § (2) bekezdésében, és a 131. § (1) bekezdésében kapott felhatalmazás alapján, Magyarország helyi önkormányzatairól szóló 2011. évi CLXXXIX. törvény 13. § (1) bekezdés 8. pontjában meghatározott feladatkörében eljárva a következőket rendeli el:</w:t>
      </w:r>
    </w:p>
    <w:p w:rsidR="00440827" w:rsidRPr="002E39DD" w:rsidRDefault="00440827" w:rsidP="00440827">
      <w:pPr>
        <w:jc w:val="center"/>
        <w:rPr>
          <w:b/>
          <w:sz w:val="22"/>
          <w:szCs w:val="22"/>
        </w:rPr>
      </w:pPr>
    </w:p>
    <w:p w:rsidR="00440827" w:rsidRPr="002E39DD" w:rsidRDefault="00440827" w:rsidP="00440827">
      <w:pPr>
        <w:jc w:val="center"/>
        <w:rPr>
          <w:b/>
          <w:sz w:val="22"/>
          <w:szCs w:val="22"/>
        </w:rPr>
      </w:pPr>
      <w:r w:rsidRPr="002E39DD">
        <w:rPr>
          <w:b/>
          <w:sz w:val="22"/>
          <w:szCs w:val="22"/>
        </w:rPr>
        <w:t>1.§</w:t>
      </w:r>
    </w:p>
    <w:p w:rsidR="00440827" w:rsidRPr="002E39DD" w:rsidRDefault="00440827" w:rsidP="00440827">
      <w:pPr>
        <w:tabs>
          <w:tab w:val="center" w:pos="7088"/>
        </w:tabs>
        <w:jc w:val="both"/>
        <w:rPr>
          <w:sz w:val="22"/>
          <w:szCs w:val="22"/>
        </w:rPr>
      </w:pPr>
      <w:r w:rsidRPr="002E39DD">
        <w:rPr>
          <w:sz w:val="22"/>
          <w:szCs w:val="22"/>
        </w:rPr>
        <w:t>A</w:t>
      </w:r>
      <w:r w:rsidR="00DE0173">
        <w:rPr>
          <w:sz w:val="22"/>
          <w:szCs w:val="22"/>
        </w:rPr>
        <w:t xml:space="preserve"> települési támogatásról szóló 4/2015. (II.26</w:t>
      </w:r>
      <w:r w:rsidRPr="002E39DD">
        <w:rPr>
          <w:sz w:val="22"/>
          <w:szCs w:val="22"/>
        </w:rPr>
        <w:t>.) önkormányzati rendelet (továbbiakban: R.) 4.§ (2) bekezdése helyébe a következő rendelkezés lép:</w:t>
      </w:r>
    </w:p>
    <w:p w:rsidR="00440827" w:rsidRPr="002E39DD" w:rsidRDefault="00440827" w:rsidP="00440827">
      <w:pPr>
        <w:tabs>
          <w:tab w:val="center" w:pos="7088"/>
        </w:tabs>
        <w:jc w:val="both"/>
        <w:rPr>
          <w:rFonts w:cs="Times New Roman"/>
          <w:sz w:val="22"/>
          <w:szCs w:val="22"/>
        </w:rPr>
      </w:pPr>
      <w:r w:rsidRPr="002E39DD">
        <w:rPr>
          <w:sz w:val="22"/>
          <w:szCs w:val="22"/>
        </w:rPr>
        <w:t xml:space="preserve">„(2) </w:t>
      </w:r>
      <w:r w:rsidRPr="002E39DD">
        <w:rPr>
          <w:rFonts w:eastAsia="Times New Roman" w:cs="Times New Roman"/>
          <w:color w:val="000000"/>
          <w:sz w:val="22"/>
          <w:szCs w:val="22"/>
          <w:lang w:eastAsia="hu-HU"/>
        </w:rPr>
        <w:t>Az e rendelettel megállapított ellátások jogosultsági feltételeinek fennállását - a jogosultság megállapítását követően is - a közös önkormányzati hivatal jegyzője bármikor jogosult ellenőrizni</w:t>
      </w:r>
      <w:r w:rsidRPr="002E39DD">
        <w:rPr>
          <w:rFonts w:cs="Times New Roman"/>
          <w:sz w:val="22"/>
          <w:szCs w:val="22"/>
        </w:rPr>
        <w:t>.”</w:t>
      </w:r>
    </w:p>
    <w:p w:rsidR="00440827" w:rsidRPr="002E39DD" w:rsidRDefault="00440827" w:rsidP="00440827">
      <w:pPr>
        <w:jc w:val="both"/>
        <w:rPr>
          <w:rFonts w:cs="Times New Roman"/>
          <w:sz w:val="22"/>
          <w:szCs w:val="22"/>
        </w:rPr>
      </w:pPr>
    </w:p>
    <w:p w:rsidR="00440827" w:rsidRPr="002E39DD" w:rsidRDefault="00440827" w:rsidP="00440827">
      <w:pPr>
        <w:jc w:val="center"/>
        <w:rPr>
          <w:b/>
          <w:sz w:val="22"/>
          <w:szCs w:val="22"/>
        </w:rPr>
      </w:pPr>
      <w:r w:rsidRPr="002E39DD">
        <w:rPr>
          <w:b/>
          <w:sz w:val="22"/>
          <w:szCs w:val="22"/>
        </w:rPr>
        <w:t>2.§</w:t>
      </w:r>
    </w:p>
    <w:p w:rsidR="00440827" w:rsidRPr="002E39DD" w:rsidRDefault="00440827" w:rsidP="00440827">
      <w:pPr>
        <w:tabs>
          <w:tab w:val="center" w:pos="7088"/>
        </w:tabs>
        <w:jc w:val="both"/>
        <w:rPr>
          <w:sz w:val="22"/>
          <w:szCs w:val="22"/>
        </w:rPr>
      </w:pPr>
      <w:r w:rsidRPr="002E39DD">
        <w:rPr>
          <w:sz w:val="22"/>
          <w:szCs w:val="22"/>
        </w:rPr>
        <w:t>Az R. 4.§ (3) bekezdése helyébe a következő rendelkezés lép:</w:t>
      </w:r>
    </w:p>
    <w:p w:rsidR="00440827" w:rsidRPr="002E39DD" w:rsidRDefault="00440827" w:rsidP="009017E6">
      <w:pPr>
        <w:spacing w:line="270" w:lineRule="atLeast"/>
        <w:jc w:val="both"/>
        <w:textAlignment w:val="top"/>
        <w:rPr>
          <w:rFonts w:eastAsia="Times New Roman" w:cs="Times New Roman"/>
          <w:color w:val="000000"/>
          <w:sz w:val="22"/>
          <w:szCs w:val="22"/>
          <w:lang w:eastAsia="hu-HU"/>
        </w:rPr>
      </w:pPr>
      <w:r w:rsidRPr="002E39DD">
        <w:rPr>
          <w:sz w:val="22"/>
          <w:szCs w:val="22"/>
        </w:rPr>
        <w:t>„(3</w:t>
      </w:r>
      <w:r w:rsidRPr="002E39DD">
        <w:rPr>
          <w:rFonts w:cs="Times New Roman"/>
          <w:sz w:val="22"/>
          <w:szCs w:val="22"/>
        </w:rPr>
        <w:t xml:space="preserve">) </w:t>
      </w:r>
      <w:r w:rsidRPr="002E39DD">
        <w:rPr>
          <w:rFonts w:eastAsia="Times New Roman" w:cs="Times New Roman"/>
          <w:color w:val="000000"/>
          <w:sz w:val="22"/>
          <w:szCs w:val="22"/>
          <w:lang w:eastAsia="hu-HU"/>
        </w:rPr>
        <w:t>Amennyiben a (2) bekezdés szerinti ellenőrzés során megállapítást nyer, hogy a jogosultsági feltételek már nem állnak fenn, úgy a közös önkormányzati hivatal jegyzője az ellátás megszüntetése iránt intézkedik.</w:t>
      </w:r>
    </w:p>
    <w:p w:rsidR="00440827" w:rsidRPr="002E39DD" w:rsidRDefault="00440827" w:rsidP="00440827">
      <w:pPr>
        <w:tabs>
          <w:tab w:val="center" w:pos="7088"/>
        </w:tabs>
        <w:jc w:val="both"/>
        <w:rPr>
          <w:rFonts w:cs="Times New Roman"/>
          <w:sz w:val="22"/>
          <w:szCs w:val="22"/>
        </w:rPr>
      </w:pPr>
      <w:r w:rsidRPr="002E39DD">
        <w:rPr>
          <w:rFonts w:cs="Times New Roman"/>
          <w:sz w:val="22"/>
          <w:szCs w:val="22"/>
        </w:rPr>
        <w:tab/>
      </w:r>
    </w:p>
    <w:p w:rsidR="00440827" w:rsidRPr="00DE0173" w:rsidRDefault="00440827" w:rsidP="00440827">
      <w:pPr>
        <w:jc w:val="center"/>
        <w:rPr>
          <w:b/>
          <w:sz w:val="22"/>
          <w:szCs w:val="22"/>
        </w:rPr>
      </w:pPr>
      <w:r w:rsidRPr="00DE0173">
        <w:rPr>
          <w:b/>
          <w:sz w:val="22"/>
          <w:szCs w:val="22"/>
        </w:rPr>
        <w:t>3.§</w:t>
      </w:r>
    </w:p>
    <w:p w:rsidR="00440827" w:rsidRPr="002E39DD" w:rsidRDefault="00440827" w:rsidP="00440827">
      <w:pPr>
        <w:jc w:val="center"/>
        <w:rPr>
          <w:b/>
          <w:i/>
          <w:sz w:val="22"/>
          <w:szCs w:val="22"/>
        </w:rPr>
      </w:pPr>
    </w:p>
    <w:p w:rsidR="00440827" w:rsidRPr="002E39DD" w:rsidRDefault="00DE0173" w:rsidP="00440827">
      <w:pPr>
        <w:rPr>
          <w:sz w:val="22"/>
          <w:szCs w:val="22"/>
        </w:rPr>
      </w:pPr>
      <w:r>
        <w:rPr>
          <w:sz w:val="22"/>
          <w:szCs w:val="22"/>
        </w:rPr>
        <w:t>A R . 9.§</w:t>
      </w:r>
      <w:proofErr w:type="spellStart"/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az alábbi 9/L. §</w:t>
      </w:r>
      <w:proofErr w:type="spellStart"/>
      <w:r>
        <w:rPr>
          <w:sz w:val="22"/>
          <w:szCs w:val="22"/>
        </w:rPr>
        <w:t>-sal</w:t>
      </w:r>
      <w:proofErr w:type="spellEnd"/>
      <w:r w:rsidR="00440827" w:rsidRPr="002E39DD">
        <w:rPr>
          <w:sz w:val="22"/>
          <w:szCs w:val="22"/>
        </w:rPr>
        <w:t xml:space="preserve"> egészül ki:</w:t>
      </w:r>
    </w:p>
    <w:p w:rsidR="00440827" w:rsidRPr="002E39DD" w:rsidRDefault="00DE0173" w:rsidP="009017E6">
      <w:pPr>
        <w:spacing w:line="270" w:lineRule="atLeast"/>
        <w:jc w:val="both"/>
        <w:textAlignment w:val="top"/>
        <w:rPr>
          <w:rFonts w:eastAsia="Times New Roman" w:cs="Times New Roman"/>
          <w:color w:val="000000"/>
          <w:kern w:val="0"/>
          <w:sz w:val="22"/>
          <w:szCs w:val="22"/>
          <w:lang w:eastAsia="hu-HU" w:bidi="ar-SA"/>
        </w:rPr>
      </w:pPr>
      <w:bookmarkStart w:id="0" w:name="_GoBack"/>
      <w:r>
        <w:rPr>
          <w:rFonts w:eastAsia="Times New Roman" w:cs="Times New Roman"/>
          <w:color w:val="000000"/>
          <w:sz w:val="22"/>
          <w:szCs w:val="22"/>
          <w:lang w:eastAsia="hu-HU"/>
        </w:rPr>
        <w:t>„</w:t>
      </w:r>
      <w:r w:rsidR="00440827" w:rsidRPr="002E39DD">
        <w:rPr>
          <w:rFonts w:eastAsia="Times New Roman" w:cs="Times New Roman"/>
          <w:color w:val="000000"/>
          <w:sz w:val="22"/>
          <w:szCs w:val="22"/>
          <w:lang w:eastAsia="hu-HU"/>
        </w:rPr>
        <w:t xml:space="preserve">9/L. § </w:t>
      </w:r>
      <w:r>
        <w:rPr>
          <w:rFonts w:eastAsia="Times New Roman" w:cs="Times New Roman"/>
          <w:color w:val="000000"/>
          <w:sz w:val="22"/>
          <w:szCs w:val="22"/>
          <w:lang w:eastAsia="hu-HU"/>
        </w:rPr>
        <w:t xml:space="preserve"> </w:t>
      </w:r>
      <w:r w:rsidR="00440827" w:rsidRPr="002E39DD">
        <w:rPr>
          <w:rFonts w:eastAsia="Times New Roman" w:cs="Times New Roman"/>
          <w:color w:val="000000"/>
          <w:sz w:val="22"/>
          <w:szCs w:val="22"/>
          <w:lang w:eastAsia="hu-HU"/>
        </w:rPr>
        <w:t>Akinek a háztartásában a jövedelem meghaladja a 9/G. § (3) bekezdésben meghatározott jövedelemhatárt, de nem éri el az öregségi nyugdíj mindenkori legkisebb összegének 500%-át, annak havi 2.500,- Ft összegű támogatás állapítható meg.</w:t>
      </w:r>
      <w:r>
        <w:rPr>
          <w:rFonts w:eastAsia="Times New Roman" w:cs="Times New Roman"/>
          <w:color w:val="000000"/>
          <w:sz w:val="22"/>
          <w:szCs w:val="22"/>
          <w:lang w:eastAsia="hu-HU"/>
        </w:rPr>
        <w:t>”</w:t>
      </w:r>
    </w:p>
    <w:bookmarkEnd w:id="0"/>
    <w:p w:rsidR="00440827" w:rsidRPr="002E39DD" w:rsidRDefault="00440827" w:rsidP="00440827">
      <w:pPr>
        <w:jc w:val="center"/>
        <w:rPr>
          <w:b/>
          <w:i/>
          <w:sz w:val="22"/>
          <w:szCs w:val="22"/>
        </w:rPr>
      </w:pPr>
    </w:p>
    <w:p w:rsidR="00440827" w:rsidRPr="00DE0173" w:rsidRDefault="00440827" w:rsidP="00440827">
      <w:pPr>
        <w:jc w:val="center"/>
        <w:rPr>
          <w:b/>
          <w:sz w:val="22"/>
          <w:szCs w:val="22"/>
        </w:rPr>
      </w:pPr>
      <w:r w:rsidRPr="00DE0173">
        <w:rPr>
          <w:b/>
          <w:sz w:val="22"/>
          <w:szCs w:val="22"/>
        </w:rPr>
        <w:t>4.§</w:t>
      </w:r>
    </w:p>
    <w:p w:rsidR="00440827" w:rsidRPr="002E39DD" w:rsidRDefault="00440827" w:rsidP="00440827">
      <w:pPr>
        <w:jc w:val="center"/>
        <w:rPr>
          <w:i/>
          <w:sz w:val="22"/>
          <w:szCs w:val="22"/>
        </w:rPr>
      </w:pPr>
    </w:p>
    <w:p w:rsidR="00440827" w:rsidRPr="002E39DD" w:rsidRDefault="00440827" w:rsidP="00440827">
      <w:pPr>
        <w:jc w:val="both"/>
        <w:rPr>
          <w:sz w:val="22"/>
          <w:szCs w:val="22"/>
        </w:rPr>
      </w:pPr>
      <w:r w:rsidRPr="002E39DD">
        <w:rPr>
          <w:sz w:val="22"/>
          <w:szCs w:val="22"/>
        </w:rPr>
        <w:t>Ez a rendelet a kihirdetését követő napon lép hatályba.</w:t>
      </w:r>
    </w:p>
    <w:p w:rsidR="00440827" w:rsidRPr="002E39DD" w:rsidRDefault="00440827" w:rsidP="00440827">
      <w:pPr>
        <w:jc w:val="both"/>
        <w:rPr>
          <w:sz w:val="22"/>
          <w:szCs w:val="22"/>
        </w:rPr>
      </w:pPr>
    </w:p>
    <w:p w:rsidR="00440827" w:rsidRPr="002E39DD" w:rsidRDefault="00440827" w:rsidP="00440827">
      <w:pPr>
        <w:ind w:left="360"/>
        <w:jc w:val="both"/>
        <w:rPr>
          <w:sz w:val="22"/>
          <w:szCs w:val="22"/>
        </w:rPr>
      </w:pPr>
    </w:p>
    <w:p w:rsidR="00440827" w:rsidRPr="002E39DD" w:rsidRDefault="00440827" w:rsidP="00440827">
      <w:pPr>
        <w:jc w:val="both"/>
        <w:rPr>
          <w:sz w:val="22"/>
          <w:szCs w:val="22"/>
        </w:rPr>
      </w:pPr>
      <w:r w:rsidRPr="002E39DD">
        <w:rPr>
          <w:sz w:val="22"/>
          <w:szCs w:val="22"/>
        </w:rPr>
        <w:t xml:space="preserve">Magyardombegyház, 2017. </w:t>
      </w:r>
      <w:r w:rsidR="00953023">
        <w:rPr>
          <w:sz w:val="22"/>
          <w:szCs w:val="22"/>
        </w:rPr>
        <w:t>május 9.</w:t>
      </w:r>
    </w:p>
    <w:p w:rsidR="00440827" w:rsidRPr="002E39DD" w:rsidRDefault="00440827" w:rsidP="00440827">
      <w:pPr>
        <w:jc w:val="both"/>
        <w:rPr>
          <w:sz w:val="22"/>
          <w:szCs w:val="22"/>
        </w:rPr>
      </w:pPr>
    </w:p>
    <w:p w:rsidR="00440827" w:rsidRPr="002E39DD" w:rsidRDefault="00440827" w:rsidP="00440827">
      <w:pPr>
        <w:ind w:left="360"/>
        <w:rPr>
          <w:sz w:val="22"/>
          <w:szCs w:val="22"/>
        </w:rPr>
      </w:pPr>
    </w:p>
    <w:p w:rsidR="00440827" w:rsidRPr="002E39DD" w:rsidRDefault="00440827" w:rsidP="00440827">
      <w:pPr>
        <w:ind w:left="360"/>
        <w:rPr>
          <w:sz w:val="22"/>
          <w:szCs w:val="22"/>
        </w:rPr>
      </w:pPr>
      <w:r w:rsidRPr="002E39DD">
        <w:rPr>
          <w:sz w:val="22"/>
          <w:szCs w:val="22"/>
        </w:rPr>
        <w:tab/>
      </w:r>
      <w:r w:rsidRPr="002E39DD">
        <w:rPr>
          <w:sz w:val="22"/>
          <w:szCs w:val="22"/>
        </w:rPr>
        <w:tab/>
        <w:t>Dús Ildikó</w:t>
      </w:r>
      <w:r w:rsidRPr="002E39DD">
        <w:rPr>
          <w:sz w:val="22"/>
          <w:szCs w:val="22"/>
        </w:rPr>
        <w:tab/>
      </w:r>
      <w:r w:rsidRPr="002E39DD">
        <w:rPr>
          <w:sz w:val="22"/>
          <w:szCs w:val="22"/>
        </w:rPr>
        <w:tab/>
      </w:r>
      <w:r w:rsidRPr="002E39DD">
        <w:rPr>
          <w:sz w:val="22"/>
          <w:szCs w:val="22"/>
        </w:rPr>
        <w:tab/>
      </w:r>
      <w:r w:rsidRPr="002E39DD">
        <w:rPr>
          <w:sz w:val="22"/>
          <w:szCs w:val="22"/>
        </w:rPr>
        <w:tab/>
        <w:t>Gácsér Béla</w:t>
      </w:r>
    </w:p>
    <w:p w:rsidR="00440827" w:rsidRPr="002E39DD" w:rsidRDefault="00440827" w:rsidP="00440827">
      <w:pPr>
        <w:ind w:left="360"/>
        <w:rPr>
          <w:sz w:val="22"/>
          <w:szCs w:val="22"/>
        </w:rPr>
      </w:pPr>
      <w:r w:rsidRPr="002E39DD">
        <w:rPr>
          <w:sz w:val="22"/>
          <w:szCs w:val="22"/>
        </w:rPr>
        <w:tab/>
      </w:r>
      <w:r w:rsidRPr="002E39DD">
        <w:rPr>
          <w:sz w:val="22"/>
          <w:szCs w:val="22"/>
        </w:rPr>
        <w:tab/>
        <w:t xml:space="preserve">  polgármester</w:t>
      </w:r>
      <w:r w:rsidRPr="002E39DD">
        <w:rPr>
          <w:sz w:val="22"/>
          <w:szCs w:val="22"/>
        </w:rPr>
        <w:tab/>
      </w:r>
      <w:r w:rsidRPr="002E39DD">
        <w:rPr>
          <w:sz w:val="22"/>
          <w:szCs w:val="22"/>
        </w:rPr>
        <w:tab/>
      </w:r>
      <w:r w:rsidRPr="002E39DD">
        <w:rPr>
          <w:sz w:val="22"/>
          <w:szCs w:val="22"/>
        </w:rPr>
        <w:tab/>
      </w:r>
      <w:r w:rsidRPr="002E39DD">
        <w:rPr>
          <w:sz w:val="22"/>
          <w:szCs w:val="22"/>
        </w:rPr>
        <w:tab/>
        <w:t xml:space="preserve"> jegyző </w:t>
      </w:r>
    </w:p>
    <w:p w:rsidR="00440827" w:rsidRPr="002E39DD" w:rsidRDefault="00440827" w:rsidP="00440827">
      <w:pPr>
        <w:ind w:left="360"/>
        <w:rPr>
          <w:sz w:val="22"/>
          <w:szCs w:val="22"/>
        </w:rPr>
      </w:pPr>
    </w:p>
    <w:p w:rsidR="00440827" w:rsidRPr="002E39DD" w:rsidRDefault="00440827" w:rsidP="00440827">
      <w:pPr>
        <w:ind w:left="360"/>
        <w:rPr>
          <w:sz w:val="22"/>
          <w:szCs w:val="22"/>
          <w:u w:val="single"/>
        </w:rPr>
      </w:pPr>
    </w:p>
    <w:p w:rsidR="00440827" w:rsidRPr="002E39DD" w:rsidRDefault="00440827" w:rsidP="00440827">
      <w:pPr>
        <w:ind w:left="360"/>
        <w:rPr>
          <w:sz w:val="22"/>
          <w:szCs w:val="22"/>
        </w:rPr>
      </w:pPr>
      <w:r w:rsidRPr="002E39DD">
        <w:rPr>
          <w:sz w:val="22"/>
          <w:szCs w:val="22"/>
          <w:u w:val="single"/>
        </w:rPr>
        <w:t>Záradék:</w:t>
      </w:r>
    </w:p>
    <w:p w:rsidR="00440827" w:rsidRPr="002E39DD" w:rsidRDefault="00440827" w:rsidP="00440827">
      <w:pPr>
        <w:ind w:left="360"/>
        <w:rPr>
          <w:sz w:val="22"/>
          <w:szCs w:val="22"/>
        </w:rPr>
      </w:pPr>
      <w:r w:rsidRPr="002E39DD">
        <w:rPr>
          <w:sz w:val="22"/>
          <w:szCs w:val="22"/>
        </w:rPr>
        <w:t xml:space="preserve">A rendelet kihirdetve 2017. május  </w:t>
      </w:r>
      <w:r>
        <w:rPr>
          <w:sz w:val="22"/>
          <w:szCs w:val="22"/>
        </w:rPr>
        <w:t>10.</w:t>
      </w:r>
      <w:r w:rsidRPr="002E39DD">
        <w:rPr>
          <w:sz w:val="22"/>
          <w:szCs w:val="22"/>
        </w:rPr>
        <w:t xml:space="preserve">   </w:t>
      </w:r>
    </w:p>
    <w:p w:rsidR="00440827" w:rsidRPr="002E39DD" w:rsidRDefault="00440827" w:rsidP="00440827">
      <w:pPr>
        <w:ind w:left="360"/>
        <w:rPr>
          <w:sz w:val="22"/>
          <w:szCs w:val="22"/>
        </w:rPr>
      </w:pPr>
    </w:p>
    <w:p w:rsidR="00440827" w:rsidRPr="002E39DD" w:rsidRDefault="00440827" w:rsidP="00440827">
      <w:pPr>
        <w:ind w:left="6032" w:firstLine="349"/>
        <w:rPr>
          <w:sz w:val="22"/>
          <w:szCs w:val="22"/>
        </w:rPr>
      </w:pPr>
      <w:r w:rsidRPr="002E39DD">
        <w:rPr>
          <w:rFonts w:eastAsia="Times New Roman" w:cs="Times New Roman"/>
          <w:sz w:val="22"/>
          <w:szCs w:val="22"/>
        </w:rPr>
        <w:t xml:space="preserve">       </w:t>
      </w:r>
      <w:r w:rsidRPr="002E39DD">
        <w:rPr>
          <w:sz w:val="22"/>
          <w:szCs w:val="22"/>
        </w:rPr>
        <w:t>Gácsér Béla</w:t>
      </w:r>
    </w:p>
    <w:p w:rsidR="00440827" w:rsidRPr="002E39DD" w:rsidRDefault="00440827" w:rsidP="00440827">
      <w:pPr>
        <w:ind w:left="360"/>
        <w:rPr>
          <w:sz w:val="22"/>
          <w:szCs w:val="22"/>
        </w:rPr>
      </w:pPr>
      <w:r w:rsidRPr="002E39DD">
        <w:rPr>
          <w:sz w:val="22"/>
          <w:szCs w:val="22"/>
        </w:rPr>
        <w:tab/>
      </w:r>
      <w:r w:rsidRPr="002E39DD">
        <w:rPr>
          <w:sz w:val="22"/>
          <w:szCs w:val="22"/>
        </w:rPr>
        <w:tab/>
      </w:r>
      <w:r w:rsidRPr="002E39DD">
        <w:rPr>
          <w:sz w:val="22"/>
          <w:szCs w:val="22"/>
        </w:rPr>
        <w:tab/>
      </w:r>
      <w:r w:rsidRPr="002E39DD">
        <w:rPr>
          <w:sz w:val="22"/>
          <w:szCs w:val="22"/>
        </w:rPr>
        <w:tab/>
      </w:r>
      <w:r w:rsidRPr="002E39DD">
        <w:rPr>
          <w:sz w:val="22"/>
          <w:szCs w:val="22"/>
        </w:rPr>
        <w:tab/>
      </w:r>
      <w:r w:rsidRPr="002E39DD">
        <w:rPr>
          <w:sz w:val="22"/>
          <w:szCs w:val="22"/>
        </w:rPr>
        <w:tab/>
      </w:r>
      <w:r w:rsidRPr="002E39DD">
        <w:rPr>
          <w:sz w:val="22"/>
          <w:szCs w:val="22"/>
        </w:rPr>
        <w:tab/>
      </w:r>
      <w:r w:rsidRPr="002E39DD">
        <w:rPr>
          <w:sz w:val="22"/>
          <w:szCs w:val="22"/>
        </w:rPr>
        <w:tab/>
      </w:r>
      <w:r w:rsidRPr="002E39DD">
        <w:rPr>
          <w:sz w:val="22"/>
          <w:szCs w:val="22"/>
        </w:rPr>
        <w:tab/>
      </w:r>
      <w:r w:rsidRPr="002E39DD">
        <w:rPr>
          <w:sz w:val="22"/>
          <w:szCs w:val="22"/>
        </w:rPr>
        <w:tab/>
        <w:t>jegyző</w:t>
      </w:r>
    </w:p>
    <w:p w:rsidR="00440827" w:rsidRPr="002E39DD" w:rsidRDefault="00440827" w:rsidP="00440827">
      <w:pPr>
        <w:widowControl/>
        <w:tabs>
          <w:tab w:val="right" w:pos="7655"/>
        </w:tabs>
        <w:suppressAutoHyphens w:val="0"/>
        <w:jc w:val="both"/>
        <w:rPr>
          <w:sz w:val="22"/>
          <w:szCs w:val="22"/>
        </w:rPr>
      </w:pPr>
    </w:p>
    <w:p w:rsidR="004B2377" w:rsidRDefault="00172AFF"/>
    <w:sectPr w:rsidR="004B2377" w:rsidSect="001633B1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AFF" w:rsidRDefault="00172AFF">
      <w:r>
        <w:separator/>
      </w:r>
    </w:p>
  </w:endnote>
  <w:endnote w:type="continuationSeparator" w:id="0">
    <w:p w:rsidR="00172AFF" w:rsidRDefault="0017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49" w:rsidRDefault="00877E09">
    <w:pPr>
      <w:pStyle w:val="llb"/>
    </w:pPr>
    <w:r>
      <w:rPr>
        <w:noProof/>
        <w:lang w:eastAsia="hu-H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" o:spid="_x0000_s4097" type="#_x0000_t202" style="position:absolute;margin-left:0;margin-top:.05pt;width:5.6pt;height:13.3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SbkgIAAB4FAAAOAAAAZHJzL2Uyb0RvYy54bWysVF1u3CAQfq/UOyDeN7ZX3s3aijdqkm5V&#10;Kf2R0h4AG2yjYqDArp1UvVYv0It1gPUmaV+qqn7AAwwf38x8w8XlNAh0YMZyJSucnaUYMdkoymVX&#10;4c+fdosNRtYRSYlQklX4nll8uX354mLUJVuqXgnKDAIQactRV7h3TpdJYpueDcSeKc0kbLbKDMTB&#10;1HQJNWQE9EEkyzRdJ6MyVBvVMGth9SZu4m3Ab1vWuA9ta5lDosLAzYXRhLH2Y7K9IGVniO55c6RB&#10;/oHFQLiES09QN8QRtDf8D6iBN0ZZ1bqzRg2JalvesBADRJOlv0Vz1xPNQiyQHKtPabL/D7Z5f/ho&#10;EKdQO4wkGaBEdw8/fxxYR1WtHlDmMzRqW4LjnQZXN12pyXv7aK2+Vc0Xi6S67ons2Ctj1NgzQoFh&#10;OJk8ORpxrAepx3eKwlVk71QAmlozeEBICAJ0qNT9qTpscqiBxfMsW8JGAzvZuljlK08tIeV8Vhvr&#10;3jA1IG9U2EDtAzY53FoXXWeXwF0JTndciDAxXX0tDDoQ0MkufPGs0D2Jq0ErcJ2NruFq+xRDSI8k&#10;lceM18UV4A8E/J6PJIjiW5Et8/RqWSx26835It/lq0Vxnm4WaVZcFes0L/Kb3XfPIMvLnlPK5C2X&#10;bBZolv+dAI6tEqUVJIrGCher5SoE94z9MaxjrKn/jvl95jZwB/0q+FDhzcmJlL7mryWFsEnpCBfR&#10;Tp7TDymDHMz/kJWgEC+KKA831ROgeNnUit6DVoyCYkLd4ZEBo1fmAaMRGrbC9uueGIaReCtBb767&#10;Z8PMRj0bRDZwtMIOo2heu/gK7LXhXQ/IUdFSvQJNtjwI5pEFUPYTaMJA/vhg+C5/Og9ej8/a9hcA&#10;AAD//wMAUEsDBBQABgAIAAAAIQBI1c612AAAAAMBAAAPAAAAZHJzL2Rvd25yZXYueG1sTI/BTsMw&#10;EETvSPyDtUi9UaepVEKIU0GrckUEpF638TaOEq+j2G3D3+Oc4Lgzo5m3xXayvbjS6FvHClbLBARx&#10;7XTLjYLvr8NjBsIHZI29Y1LwQx625f1dgbl2N/6kaxUaEUvY56jAhDDkUvrakEW/dANx9M5utBji&#10;OTZSj3iL5baXaZJspMWW44LBgXaG6q66WAXrj/Tp6N+r/W440nOX+bfuzEapxcP0+gIi0BT+wjDj&#10;R3QoI9PJXVh70SuIj4RZFbO3SkGcFKSbDGRZyP/s5S8AAAD//wMAUEsBAi0AFAAGAAgAAAAhALaD&#10;OJL+AAAA4QEAABMAAAAAAAAAAAAAAAAAAAAAAFtDb250ZW50X1R5cGVzXS54bWxQSwECLQAUAAYA&#10;CAAAACEAOP0h/9YAAACUAQAACwAAAAAAAAAAAAAAAAAvAQAAX3JlbHMvLnJlbHNQSwECLQAUAAYA&#10;CAAAACEAquukm5ICAAAeBQAADgAAAAAAAAAAAAAAAAAuAgAAZHJzL2Uyb0RvYy54bWxQSwECLQAU&#10;AAYACAAAACEASNXOtdgAAAADAQAADwAAAAAAAAAAAAAAAADsBAAAZHJzL2Rvd25yZXYueG1sUEsF&#10;BgAAAAAEAAQA8wAAAPEFAAAAAA==&#10;" stroked="f">
          <v:fill opacity="0"/>
          <v:textbox inset="0,0,0,0">
            <w:txbxContent>
              <w:p w:rsidR="00DE3B49" w:rsidRDefault="00172AFF"/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49" w:rsidRDefault="00172A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AFF" w:rsidRDefault="00172AFF">
      <w:r>
        <w:separator/>
      </w:r>
    </w:p>
  </w:footnote>
  <w:footnote w:type="continuationSeparator" w:id="0">
    <w:p w:rsidR="00172AFF" w:rsidRDefault="00172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0827"/>
    <w:rsid w:val="00090B2D"/>
    <w:rsid w:val="001633B1"/>
    <w:rsid w:val="00172AFF"/>
    <w:rsid w:val="00440827"/>
    <w:rsid w:val="00667AF3"/>
    <w:rsid w:val="00877E09"/>
    <w:rsid w:val="009017E6"/>
    <w:rsid w:val="00953023"/>
    <w:rsid w:val="00B029BE"/>
    <w:rsid w:val="00D03E22"/>
    <w:rsid w:val="00DE0173"/>
    <w:rsid w:val="00E26547"/>
    <w:rsid w:val="00EF1E61"/>
    <w:rsid w:val="00F5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082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408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4082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Cm">
    <w:name w:val="Title"/>
    <w:basedOn w:val="Norml"/>
    <w:next w:val="Norml"/>
    <w:link w:val="CmChar"/>
    <w:qFormat/>
    <w:rsid w:val="00440827"/>
    <w:pPr>
      <w:spacing w:before="240" w:after="60"/>
      <w:jc w:val="center"/>
    </w:pPr>
    <w:rPr>
      <w:rFonts w:ascii="Cambria" w:eastAsia="Times New Roman" w:hAnsi="Cambria" w:cs="Cambria"/>
      <w:b/>
      <w:bCs/>
      <w:sz w:val="32"/>
      <w:szCs w:val="29"/>
    </w:rPr>
  </w:style>
  <w:style w:type="character" w:customStyle="1" w:styleId="CmChar">
    <w:name w:val="Cím Char"/>
    <w:basedOn w:val="Bekezdsalapbettpusa"/>
    <w:link w:val="Cm"/>
    <w:rsid w:val="00440827"/>
    <w:rPr>
      <w:rFonts w:ascii="Cambria" w:eastAsia="Times New Roman" w:hAnsi="Cambria" w:cs="Cambria"/>
      <w:b/>
      <w:bCs/>
      <w:kern w:val="1"/>
      <w:sz w:val="32"/>
      <w:szCs w:val="29"/>
      <w:lang w:eastAsia="zh-CN" w:bidi="hi-IN"/>
    </w:rPr>
  </w:style>
  <w:style w:type="paragraph" w:styleId="Alcm">
    <w:name w:val="Subtitle"/>
    <w:basedOn w:val="Norml"/>
    <w:next w:val="Szvegtrzs"/>
    <w:link w:val="AlcmChar"/>
    <w:qFormat/>
    <w:rsid w:val="00440827"/>
    <w:pPr>
      <w:widowControl/>
      <w:spacing w:after="60"/>
      <w:jc w:val="center"/>
    </w:pPr>
    <w:rPr>
      <w:rFonts w:ascii="Arial" w:eastAsia="Times New Roman" w:hAnsi="Arial" w:cs="Arial"/>
      <w:lang w:bidi="ar-SA"/>
    </w:rPr>
  </w:style>
  <w:style w:type="character" w:customStyle="1" w:styleId="AlcmChar">
    <w:name w:val="Alcím Char"/>
    <w:basedOn w:val="Bekezdsalapbettpusa"/>
    <w:link w:val="Alcm"/>
    <w:rsid w:val="00440827"/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440827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40827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Jegyző</cp:lastModifiedBy>
  <cp:revision>5</cp:revision>
  <dcterms:created xsi:type="dcterms:W3CDTF">2017-05-10T06:23:00Z</dcterms:created>
  <dcterms:modified xsi:type="dcterms:W3CDTF">2017-05-10T06:41:00Z</dcterms:modified>
</cp:coreProperties>
</file>